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90F" w:rsidRPr="00DA4476" w:rsidRDefault="00DA4476" w:rsidP="00DA4476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A44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Отчет о деятельности местного исполнительного органа аппарата </w:t>
      </w:r>
      <w:proofErr w:type="spellStart"/>
      <w:r w:rsidRPr="00DA4476">
        <w:rPr>
          <w:rFonts w:ascii="Times New Roman" w:hAnsi="Times New Roman" w:cs="Times New Roman"/>
          <w:b/>
          <w:sz w:val="28"/>
          <w:szCs w:val="28"/>
          <w:lang w:eastAsia="ru-RU"/>
        </w:rPr>
        <w:t>акима</w:t>
      </w:r>
      <w:proofErr w:type="spellEnd"/>
      <w:r w:rsidRPr="00DA44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Ильинского сельского округа</w:t>
      </w:r>
      <w:r w:rsidR="004C490F" w:rsidRPr="00DA44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4476">
        <w:rPr>
          <w:rFonts w:ascii="Times New Roman" w:hAnsi="Times New Roman" w:cs="Times New Roman"/>
          <w:b/>
          <w:sz w:val="28"/>
          <w:szCs w:val="28"/>
          <w:lang w:eastAsia="ru-RU"/>
        </w:rPr>
        <w:t>Есильского</w:t>
      </w:r>
      <w:r w:rsidR="004C490F" w:rsidRPr="00DA44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района по вопросам оказания государственных услуг</w:t>
      </w:r>
      <w:r w:rsidR="00011D2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 </w:t>
      </w:r>
      <w:r w:rsidR="00EE744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011D21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EE744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4C490F" w:rsidRPr="004C490F" w:rsidRDefault="004C490F" w:rsidP="00DA4476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490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C490F" w:rsidRPr="00551A8E" w:rsidRDefault="004C490F" w:rsidP="004C490F">
      <w:pPr>
        <w:shd w:val="clear" w:color="auto" w:fill="FFFFFF"/>
        <w:spacing w:after="0" w:line="240" w:lineRule="atLeast"/>
        <w:ind w:left="368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51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1.    </w:t>
      </w:r>
      <w:proofErr w:type="gramStart"/>
      <w:r w:rsidRPr="00551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</w:t>
      </w:r>
      <w:proofErr w:type="gramEnd"/>
      <w:r w:rsidRPr="00551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положение</w:t>
      </w:r>
      <w:r w:rsidRPr="00551A8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 </w:t>
      </w:r>
    </w:p>
    <w:p w:rsidR="004C490F" w:rsidRDefault="00551A8E" w:rsidP="00551A8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1A8E">
        <w:rPr>
          <w:rFonts w:ascii="Times New Roman" w:hAnsi="Times New Roman" w:cs="Times New Roman"/>
          <w:sz w:val="28"/>
          <w:szCs w:val="28"/>
        </w:rPr>
        <w:t xml:space="preserve">     Одной из важных задач, поставленных Главой государства перед органами государственного управления, является повышение качества и доступности государственных услуг, ориентация деятельности государственных служащих на население, как потребителя государственных услуг. </w:t>
      </w:r>
      <w:r w:rsidRPr="00551A8E">
        <w:rPr>
          <w:rFonts w:ascii="Times New Roman" w:hAnsi="Times New Roman" w:cs="Times New Roman"/>
          <w:sz w:val="28"/>
          <w:szCs w:val="28"/>
        </w:rPr>
        <w:br/>
        <w:t xml:space="preserve">       В соответствии с Реестром государственных услуг, утвержденным постановлением Правительства РК от 18 сентября 2013 года №983 местным исполнительным органам аппаратом </w:t>
      </w:r>
      <w:proofErr w:type="spellStart"/>
      <w:r w:rsidRPr="00551A8E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551A8E">
        <w:rPr>
          <w:rFonts w:ascii="Times New Roman" w:hAnsi="Times New Roman" w:cs="Times New Roman"/>
          <w:sz w:val="28"/>
          <w:szCs w:val="28"/>
        </w:rPr>
        <w:t xml:space="preserve"> Ильинского сельского округа </w:t>
      </w:r>
      <w:r w:rsidR="00011D21">
        <w:rPr>
          <w:rFonts w:ascii="Times New Roman" w:hAnsi="Times New Roman" w:cs="Times New Roman"/>
          <w:sz w:val="28"/>
          <w:szCs w:val="28"/>
        </w:rPr>
        <w:t>оказывалось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1D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1A8E">
        <w:rPr>
          <w:rFonts w:ascii="Times New Roman" w:hAnsi="Times New Roman" w:cs="Times New Roman"/>
          <w:sz w:val="28"/>
          <w:szCs w:val="28"/>
        </w:rPr>
        <w:t>вид</w:t>
      </w:r>
      <w:r w:rsidR="00011D2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1A8E">
        <w:rPr>
          <w:rFonts w:ascii="Times New Roman" w:hAnsi="Times New Roman" w:cs="Times New Roman"/>
          <w:sz w:val="28"/>
          <w:szCs w:val="28"/>
        </w:rPr>
        <w:t>услуг.</w:t>
      </w:r>
    </w:p>
    <w:p w:rsidR="00551A8E" w:rsidRDefault="00B33950" w:rsidP="00B33950">
      <w:pPr>
        <w:pStyle w:val="a6"/>
        <w:tabs>
          <w:tab w:val="left" w:pos="25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7"/>
        <w:tblW w:w="0" w:type="auto"/>
        <w:tblLook w:val="04A0"/>
      </w:tblPr>
      <w:tblGrid>
        <w:gridCol w:w="1970"/>
        <w:gridCol w:w="1970"/>
        <w:gridCol w:w="1971"/>
        <w:gridCol w:w="1971"/>
        <w:gridCol w:w="1971"/>
      </w:tblGrid>
      <w:tr w:rsidR="002D45EF" w:rsidTr="00551A8E">
        <w:tc>
          <w:tcPr>
            <w:tcW w:w="1970" w:type="dxa"/>
          </w:tcPr>
          <w:p w:rsidR="00551A8E" w:rsidRPr="002D45EF" w:rsidRDefault="00551A8E" w:rsidP="00551A8E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государственных услуг </w:t>
            </w:r>
            <w:r w:rsidR="002D45EF" w:rsidRPr="002D4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оказываемых местным исполнительным органом</w:t>
            </w:r>
          </w:p>
        </w:tc>
        <w:tc>
          <w:tcPr>
            <w:tcW w:w="1970" w:type="dxa"/>
          </w:tcPr>
          <w:p w:rsidR="00551A8E" w:rsidRPr="002D45EF" w:rsidRDefault="002D45EF" w:rsidP="00551A8E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государственных услуг оказываемых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через Государственную корпорацию «Правительство для граждан»</w:t>
            </w:r>
          </w:p>
        </w:tc>
        <w:tc>
          <w:tcPr>
            <w:tcW w:w="1971" w:type="dxa"/>
          </w:tcPr>
          <w:p w:rsidR="00551A8E" w:rsidRPr="002D45EF" w:rsidRDefault="002D45EF" w:rsidP="00551A8E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государственных услуг оказываемых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бесплатной и /или платной основе</w:t>
            </w:r>
          </w:p>
        </w:tc>
        <w:tc>
          <w:tcPr>
            <w:tcW w:w="1971" w:type="dxa"/>
          </w:tcPr>
          <w:p w:rsidR="00551A8E" w:rsidRPr="002D45EF" w:rsidRDefault="002D45EF" w:rsidP="00551A8E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государственных услуг оказываемых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бумажной и/или/ электронной форме</w:t>
            </w:r>
          </w:p>
        </w:tc>
        <w:tc>
          <w:tcPr>
            <w:tcW w:w="1971" w:type="dxa"/>
          </w:tcPr>
          <w:p w:rsidR="00551A8E" w:rsidRPr="002D45EF" w:rsidRDefault="002D45EF" w:rsidP="00551A8E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утвержденных стандартов и регламентов </w:t>
            </w:r>
            <w:r w:rsidRPr="002D4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государственных услуг оказываемых</w:t>
            </w:r>
          </w:p>
        </w:tc>
      </w:tr>
      <w:tr w:rsidR="002D45EF" w:rsidTr="00551A8E">
        <w:tc>
          <w:tcPr>
            <w:tcW w:w="1970" w:type="dxa"/>
          </w:tcPr>
          <w:p w:rsidR="00551A8E" w:rsidRPr="00551A8E" w:rsidRDefault="00011D21" w:rsidP="002D45EF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</w:tcPr>
          <w:p w:rsidR="00551A8E" w:rsidRPr="00551A8E" w:rsidRDefault="00011D21" w:rsidP="002D45EF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1" w:type="dxa"/>
          </w:tcPr>
          <w:p w:rsidR="00551A8E" w:rsidRPr="00551A8E" w:rsidRDefault="00011D21" w:rsidP="002D45EF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1" w:type="dxa"/>
          </w:tcPr>
          <w:p w:rsidR="00551A8E" w:rsidRPr="00551A8E" w:rsidRDefault="00011D21" w:rsidP="002D45EF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1" w:type="dxa"/>
          </w:tcPr>
          <w:p w:rsidR="00551A8E" w:rsidRPr="00551A8E" w:rsidRDefault="00011D21" w:rsidP="002D45EF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551A8E" w:rsidRPr="004C490F" w:rsidRDefault="00551A8E" w:rsidP="00551A8E">
      <w:pPr>
        <w:pStyle w:val="a6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744B" w:rsidRDefault="004C490F" w:rsidP="004C490F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8"/>
          <w:szCs w:val="28"/>
          <w:lang w:eastAsia="ru-RU"/>
        </w:rPr>
      </w:pPr>
      <w:r w:rsidRPr="004C490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C490F">
        <w:rPr>
          <w:rFonts w:ascii="Times New Roman" w:eastAsia="Times New Roman" w:hAnsi="Times New Roman" w:cs="Times New Roman"/>
          <w:color w:val="000000"/>
          <w:sz w:val="21"/>
          <w:szCs w:val="21"/>
          <w:bdr w:val="none" w:sz="0" w:space="0" w:color="auto" w:frame="1"/>
          <w:lang w:eastAsia="ru-RU"/>
        </w:rPr>
        <w:t>          </w:t>
      </w:r>
      <w:r w:rsidR="00EE744B" w:rsidRPr="00DA4476">
        <w:rPr>
          <w:rFonts w:ascii="Times New Roman" w:hAnsi="Times New Roman" w:cs="Times New Roman"/>
          <w:sz w:val="28"/>
          <w:szCs w:val="28"/>
          <w:lang w:eastAsia="ru-RU"/>
        </w:rPr>
        <w:t>Наиболее востребованными государственными услугами за отчетный период являлись:</w:t>
      </w:r>
      <w:r w:rsidR="00EE74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C490F" w:rsidRPr="00EE744B" w:rsidRDefault="00EE744B" w:rsidP="004C490F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15A9B">
        <w:rPr>
          <w:rFonts w:ascii="Times New Roman" w:hAnsi="Times New Roman" w:cs="Times New Roman"/>
          <w:sz w:val="28"/>
          <w:szCs w:val="28"/>
          <w:lang w:eastAsia="ru-RU"/>
        </w:rPr>
        <w:t>Выдача решения на изменение целевого назначения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A4476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4C490F" w:rsidRPr="00EE744B" w:rsidRDefault="00CB044B" w:rsidP="004C490F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Работа с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услугополучател</w:t>
      </w:r>
      <w:r w:rsidR="004C490F" w:rsidRPr="00EE74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ями</w:t>
      </w:r>
      <w:proofErr w:type="spellEnd"/>
    </w:p>
    <w:p w:rsidR="00CB044B" w:rsidRDefault="000C28B4" w:rsidP="0065528E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28B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95pt" o:hralign="center" o:hrstd="t" o:hrnoshade="t" o:hr="t" fillcolor="#e6e6e8" stroked="f"/>
        </w:pic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B04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5528E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CB044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С целью обеспечения равного доступа населения к </w:t>
      </w:r>
      <w:proofErr w:type="spellStart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>госуслугам</w:t>
      </w:r>
      <w:proofErr w:type="spellEnd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на Официальном </w:t>
      </w:r>
      <w:proofErr w:type="spellStart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B044B">
        <w:rPr>
          <w:rFonts w:ascii="Times New Roman" w:hAnsi="Times New Roman" w:cs="Times New Roman"/>
          <w:sz w:val="28"/>
          <w:szCs w:val="28"/>
          <w:lang w:eastAsia="ru-RU"/>
        </w:rPr>
        <w:t>Ильинского сельского округа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в разделе «Государственные услуги» размещены ссылки на Закон Республики Казахстан «О государственных услугах», Реестр государственных услуг, оказываемых физическим и </w:t>
      </w:r>
      <w:r w:rsidR="00CB044B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представителям 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>юридически</w:t>
      </w:r>
      <w:r w:rsidR="00CB044B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лиц, перечень государственных услуг, оказываемых местными исполнительным орган</w:t>
      </w:r>
      <w:r w:rsidR="00CB044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>м (</w:t>
      </w:r>
      <w:proofErr w:type="gramStart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ссылками на стандарты и регламенты</w:t>
      </w:r>
      <w:r w:rsidR="00CB044B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услуг,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обжалования и бланк заявления), перечень услуг оказываемых в электронном формате с инструкциями их оказания</w:t>
      </w:r>
      <w:r w:rsidR="00CB044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5528E" w:rsidRDefault="0065528E" w:rsidP="0065528E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аппарате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стандарты и регламенты государственных услуг размещены в доступном для </w:t>
      </w:r>
      <w:proofErr w:type="spellStart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месте на информационных стендах.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Принимаются меры по созданию условий предоставления услуг населению. </w:t>
      </w:r>
      <w:r>
        <w:rPr>
          <w:rFonts w:ascii="Times New Roman" w:hAnsi="Times New Roman" w:cs="Times New Roman"/>
          <w:sz w:val="28"/>
          <w:szCs w:val="28"/>
          <w:lang w:eastAsia="ru-RU"/>
        </w:rPr>
        <w:t>Имеется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ность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необходимой компьютерной и ор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гтехникой, мебелью, столом и стулом для заполнения заявлений, и посадочными 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>местами для ожидания.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Проводится работа по повышению уровня информированности </w:t>
      </w:r>
      <w:proofErr w:type="spellStart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="00CB044B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о порядке получения государственных услуг.</w:t>
      </w:r>
    </w:p>
    <w:p w:rsidR="00CB044B" w:rsidRPr="0065528E" w:rsidRDefault="0065528E" w:rsidP="00DB4066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5528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Для учета замечаний и предложений физических и представителей юридических лиц </w:t>
      </w:r>
      <w:r w:rsidR="00400318">
        <w:rPr>
          <w:rFonts w:ascii="Times New Roman" w:hAnsi="Times New Roman" w:cs="Times New Roman"/>
          <w:sz w:val="28"/>
          <w:szCs w:val="28"/>
          <w:lang w:eastAsia="ru-RU"/>
        </w:rPr>
        <w:t xml:space="preserve"> имеется журнал учета и регистраций жалоб потребителей.</w:t>
      </w:r>
    </w:p>
    <w:p w:rsidR="004C490F" w:rsidRPr="00DB4066" w:rsidRDefault="004C490F" w:rsidP="00DB4066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    </w:t>
      </w:r>
      <w:r w:rsidR="004003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 2016 год </w:t>
      </w:r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главный  </w:t>
      </w:r>
      <w:r w:rsidR="004003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специалист </w:t>
      </w:r>
      <w:proofErr w:type="gramStart"/>
      <w:r w:rsidR="004003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округа</w:t>
      </w:r>
      <w:proofErr w:type="gramEnd"/>
      <w:r w:rsidR="004003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оказываемый государственные услуги принял участие в трех семинарах-совещаниях</w:t>
      </w: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проводимых в районном </w:t>
      </w:r>
      <w:proofErr w:type="spellStart"/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аки</w:t>
      </w: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</w:t>
      </w:r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ате</w:t>
      </w:r>
      <w:proofErr w:type="spellEnd"/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 повышению информированности получателей услуг о порядке оказания </w:t>
      </w:r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государственных услуг, </w:t>
      </w: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 предупреждению недопущения фактов нарушения сроков оказания государственных услуг, а также улучшения качества оказания государственных услуг.</w:t>
      </w:r>
    </w:p>
    <w:p w:rsidR="00DB4066" w:rsidRDefault="004C490F" w:rsidP="009A0F2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     </w:t>
      </w:r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 2016 год  не у</w:t>
      </w: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становлено нарушени</w:t>
      </w:r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й</w:t>
      </w: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сроков оказания государственных услуг</w:t>
      </w:r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Жалоб от получателей государственных услуг не поступало.    </w:t>
      </w:r>
    </w:p>
    <w:p w:rsidR="009A0F20" w:rsidRDefault="004C490F" w:rsidP="009A0F2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 </w:t>
      </w:r>
      <w:r w:rsidR="00DB40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Информация, используемая при разработке отчетов по государственным услугам соответствуют: достоверности, объективности, сопоставимости, все </w:t>
      </w:r>
      <w:proofErr w:type="gramStart"/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показатели</w:t>
      </w:r>
      <w:proofErr w:type="gramEnd"/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используемые в мониторингах подвергаются проверкам, проводится внутренний контроль за качеством оказания государственных услуг.</w:t>
      </w:r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 xml:space="preserve">       Результаты внутреннего </w:t>
      </w:r>
      <w:proofErr w:type="gramStart"/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контроля за</w:t>
      </w:r>
      <w:proofErr w:type="gramEnd"/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качеством оказания государственных услуг рассматриваются  на </w:t>
      </w:r>
      <w:r w:rsidR="009A0F2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заседаниях </w:t>
      </w:r>
      <w:proofErr w:type="spellStart"/>
      <w:r w:rsidR="009A0F2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акимата</w:t>
      </w:r>
      <w:proofErr w:type="spellEnd"/>
      <w:r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для достижения эффективности и повышения удовлетворенности получателе</w:t>
      </w:r>
      <w:r w:rsidR="009A0F2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й услуг качеством его оказания. </w:t>
      </w:r>
    </w:p>
    <w:p w:rsidR="009A0F20" w:rsidRDefault="009A0F20" w:rsidP="009A0F2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DA4476">
        <w:rPr>
          <w:rFonts w:ascii="Times New Roman" w:hAnsi="Times New Roman" w:cs="Times New Roman"/>
          <w:sz w:val="28"/>
          <w:szCs w:val="28"/>
          <w:lang w:eastAsia="ru-RU"/>
        </w:rPr>
        <w:t>В соответствии с Медиа-план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A4476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4C490F" w:rsidRPr="00EE74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будет продолжена работа в СМИ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информированности населения об оказании государственных услуг аппаратом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округа.</w:t>
      </w:r>
      <w:r w:rsidR="004C490F" w:rsidRPr="004C490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</w:p>
    <w:p w:rsidR="009A0F20" w:rsidRDefault="009A0F20" w:rsidP="009A0F2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4C490F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дальнейшего обеспечения физических 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представителей </w:t>
      </w:r>
      <w:r w:rsidR="004C490F" w:rsidRPr="00DA4476">
        <w:rPr>
          <w:rFonts w:ascii="Times New Roman" w:hAnsi="Times New Roman" w:cs="Times New Roman"/>
          <w:sz w:val="28"/>
          <w:szCs w:val="28"/>
          <w:lang w:eastAsia="ru-RU"/>
        </w:rPr>
        <w:t>юридических лиц доступными и качественными государственными услугами в 201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4C490F"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году продолжится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работа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11D21" w:rsidRDefault="004C490F" w:rsidP="009A0F2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- информированию населения в средствах массовой информации и на </w:t>
      </w:r>
      <w:proofErr w:type="gramStart"/>
      <w:r w:rsidRPr="00DA4476">
        <w:rPr>
          <w:rFonts w:ascii="Times New Roman" w:hAnsi="Times New Roman" w:cs="Times New Roman"/>
          <w:sz w:val="28"/>
          <w:szCs w:val="28"/>
          <w:lang w:eastAsia="ru-RU"/>
        </w:rPr>
        <w:t>официальном</w:t>
      </w:r>
      <w:proofErr w:type="gramEnd"/>
      <w:r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476">
        <w:rPr>
          <w:rFonts w:ascii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476">
        <w:rPr>
          <w:rFonts w:ascii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Pr="00DA4476">
        <w:rPr>
          <w:rFonts w:ascii="Times New Roman" w:hAnsi="Times New Roman" w:cs="Times New Roman"/>
          <w:sz w:val="28"/>
          <w:szCs w:val="28"/>
          <w:lang w:eastAsia="ru-RU"/>
        </w:rPr>
        <w:t xml:space="preserve"> о возможностях получения государственных услуг через портал «электронного правительства»,</w:t>
      </w:r>
      <w:r w:rsidR="00011D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1D21">
        <w:rPr>
          <w:rFonts w:ascii="Times New Roman" w:hAnsi="Times New Roman" w:cs="Times New Roman"/>
          <w:sz w:val="28"/>
          <w:szCs w:val="28"/>
          <w:lang w:eastAsia="ru-RU"/>
        </w:rPr>
        <w:t>ЦОНы</w:t>
      </w:r>
      <w:proofErr w:type="spellEnd"/>
      <w:r w:rsidR="00011D21">
        <w:rPr>
          <w:rFonts w:ascii="Times New Roman" w:hAnsi="Times New Roman" w:cs="Times New Roman"/>
          <w:sz w:val="28"/>
          <w:szCs w:val="28"/>
          <w:lang w:eastAsia="ru-RU"/>
        </w:rPr>
        <w:t xml:space="preserve"> и государственные органы;</w:t>
      </w:r>
    </w:p>
    <w:p w:rsidR="00011D21" w:rsidRDefault="004C490F" w:rsidP="009A0F2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4476">
        <w:rPr>
          <w:rFonts w:ascii="Times New Roman" w:hAnsi="Times New Roman" w:cs="Times New Roman"/>
          <w:sz w:val="28"/>
          <w:szCs w:val="28"/>
          <w:lang w:eastAsia="ru-RU"/>
        </w:rPr>
        <w:t>- повышению квалификации кадров, предоставляющих государственные услуги и непосредс</w:t>
      </w:r>
      <w:r w:rsidR="00011D21">
        <w:rPr>
          <w:rFonts w:ascii="Times New Roman" w:hAnsi="Times New Roman" w:cs="Times New Roman"/>
          <w:sz w:val="28"/>
          <w:szCs w:val="28"/>
          <w:lang w:eastAsia="ru-RU"/>
        </w:rPr>
        <w:t>твенно работающих с населением;</w:t>
      </w:r>
    </w:p>
    <w:p w:rsidR="004C490F" w:rsidRPr="009A0F20" w:rsidRDefault="004C490F" w:rsidP="009A0F20">
      <w:pPr>
        <w:shd w:val="clear" w:color="auto" w:fill="FFFFFF"/>
        <w:spacing w:after="0" w:line="240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A4476">
        <w:rPr>
          <w:rFonts w:ascii="Times New Roman" w:hAnsi="Times New Roman" w:cs="Times New Roman"/>
          <w:sz w:val="28"/>
          <w:szCs w:val="28"/>
          <w:lang w:eastAsia="ru-RU"/>
        </w:rPr>
        <w:t>- переводу процедур оказания государственных услуг, подлежащих оптимизации и автоматизации, на альтернативной основе через ЦОН и в э</w:t>
      </w:r>
      <w:r w:rsidR="00011D21">
        <w:rPr>
          <w:rFonts w:ascii="Times New Roman" w:hAnsi="Times New Roman" w:cs="Times New Roman"/>
          <w:sz w:val="28"/>
          <w:szCs w:val="28"/>
          <w:lang w:eastAsia="ru-RU"/>
        </w:rPr>
        <w:t>лектронный формат.</w:t>
      </w:r>
    </w:p>
    <w:p w:rsidR="00B33950" w:rsidRDefault="00B33950" w:rsidP="00DA44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33950" w:rsidRPr="00B33950" w:rsidRDefault="00B33950" w:rsidP="00B33950"/>
    <w:p w:rsidR="00B33950" w:rsidRPr="00B33950" w:rsidRDefault="00B33950" w:rsidP="00B33950"/>
    <w:p w:rsidR="00B33950" w:rsidRPr="00B33950" w:rsidRDefault="00B33950" w:rsidP="00B33950"/>
    <w:p w:rsidR="00B33950" w:rsidRPr="00B33950" w:rsidRDefault="00B33950" w:rsidP="00B33950"/>
    <w:p w:rsidR="00B33950" w:rsidRDefault="00B33950" w:rsidP="00B33950"/>
    <w:p w:rsidR="004C490F" w:rsidRDefault="00B33950" w:rsidP="00B33950">
      <w:pPr>
        <w:tabs>
          <w:tab w:val="left" w:pos="2730"/>
        </w:tabs>
      </w:pPr>
      <w:r>
        <w:tab/>
      </w:r>
    </w:p>
    <w:p w:rsidR="00B33950" w:rsidRDefault="00B33950" w:rsidP="00B33950">
      <w:pPr>
        <w:tabs>
          <w:tab w:val="left" w:pos="2730"/>
        </w:tabs>
      </w:pPr>
    </w:p>
    <w:p w:rsidR="00B33950" w:rsidRDefault="00B33950" w:rsidP="00B33950">
      <w:pPr>
        <w:tabs>
          <w:tab w:val="left" w:pos="2730"/>
        </w:tabs>
        <w:rPr>
          <w:lang w:val="kk-KZ"/>
        </w:rPr>
      </w:pPr>
    </w:p>
    <w:p w:rsidR="002C566B" w:rsidRPr="002C566B" w:rsidRDefault="002C566B" w:rsidP="00B33950">
      <w:pPr>
        <w:tabs>
          <w:tab w:val="left" w:pos="2730"/>
        </w:tabs>
        <w:rPr>
          <w:lang w:val="kk-KZ"/>
        </w:rPr>
      </w:pPr>
    </w:p>
    <w:sectPr w:rsidR="002C566B" w:rsidRPr="002C566B" w:rsidSect="00551A8E">
      <w:pgSz w:w="11906" w:h="16838"/>
      <w:pgMar w:top="794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4C490F"/>
    <w:rsid w:val="00001340"/>
    <w:rsid w:val="00011D21"/>
    <w:rsid w:val="000252B2"/>
    <w:rsid w:val="000C28B4"/>
    <w:rsid w:val="000C7838"/>
    <w:rsid w:val="002C566B"/>
    <w:rsid w:val="002D45EF"/>
    <w:rsid w:val="003828B2"/>
    <w:rsid w:val="00382FD7"/>
    <w:rsid w:val="00400318"/>
    <w:rsid w:val="00480069"/>
    <w:rsid w:val="004C139A"/>
    <w:rsid w:val="004C490F"/>
    <w:rsid w:val="00516501"/>
    <w:rsid w:val="00551A8E"/>
    <w:rsid w:val="00554018"/>
    <w:rsid w:val="00596100"/>
    <w:rsid w:val="0065528E"/>
    <w:rsid w:val="00715A9B"/>
    <w:rsid w:val="0080300A"/>
    <w:rsid w:val="00842B49"/>
    <w:rsid w:val="00847560"/>
    <w:rsid w:val="008C6F10"/>
    <w:rsid w:val="009A0F20"/>
    <w:rsid w:val="00B33950"/>
    <w:rsid w:val="00B415CA"/>
    <w:rsid w:val="00BB275B"/>
    <w:rsid w:val="00BD06DE"/>
    <w:rsid w:val="00CB044B"/>
    <w:rsid w:val="00CF030C"/>
    <w:rsid w:val="00D02162"/>
    <w:rsid w:val="00D77E35"/>
    <w:rsid w:val="00D90CF5"/>
    <w:rsid w:val="00DA4476"/>
    <w:rsid w:val="00DB4066"/>
    <w:rsid w:val="00DD4616"/>
    <w:rsid w:val="00ED26EB"/>
    <w:rsid w:val="00EE744B"/>
    <w:rsid w:val="00F5496C"/>
    <w:rsid w:val="00FE2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CF5"/>
  </w:style>
  <w:style w:type="paragraph" w:styleId="2">
    <w:name w:val="heading 2"/>
    <w:basedOn w:val="a"/>
    <w:link w:val="20"/>
    <w:uiPriority w:val="9"/>
    <w:qFormat/>
    <w:rsid w:val="004C49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49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C490F"/>
    <w:rPr>
      <w:color w:val="0000FF"/>
      <w:u w:val="single"/>
    </w:rPr>
  </w:style>
  <w:style w:type="character" w:customStyle="1" w:styleId="apple-converted-space">
    <w:name w:val="apple-converted-space"/>
    <w:basedOn w:val="a0"/>
    <w:rsid w:val="004C490F"/>
  </w:style>
  <w:style w:type="character" w:customStyle="1" w:styleId="act">
    <w:name w:val="act"/>
    <w:basedOn w:val="a0"/>
    <w:rsid w:val="004C490F"/>
  </w:style>
  <w:style w:type="paragraph" w:styleId="a4">
    <w:name w:val="Normal (Web)"/>
    <w:basedOn w:val="a"/>
    <w:uiPriority w:val="99"/>
    <w:unhideWhenUsed/>
    <w:rsid w:val="004C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C490F"/>
    <w:rPr>
      <w:b/>
      <w:bCs/>
    </w:rPr>
  </w:style>
  <w:style w:type="paragraph" w:styleId="a6">
    <w:name w:val="No Spacing"/>
    <w:uiPriority w:val="1"/>
    <w:qFormat/>
    <w:rsid w:val="00DA4476"/>
    <w:pPr>
      <w:spacing w:after="0" w:line="240" w:lineRule="auto"/>
    </w:pPr>
  </w:style>
  <w:style w:type="table" w:styleId="a7">
    <w:name w:val="Table Grid"/>
    <w:basedOn w:val="a1"/>
    <w:uiPriority w:val="59"/>
    <w:rsid w:val="00551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B27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CF5"/>
  </w:style>
  <w:style w:type="paragraph" w:styleId="2">
    <w:name w:val="heading 2"/>
    <w:basedOn w:val="a"/>
    <w:link w:val="20"/>
    <w:uiPriority w:val="9"/>
    <w:qFormat/>
    <w:rsid w:val="004C49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49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C490F"/>
    <w:rPr>
      <w:color w:val="0000FF"/>
      <w:u w:val="single"/>
    </w:rPr>
  </w:style>
  <w:style w:type="character" w:customStyle="1" w:styleId="apple-converted-space">
    <w:name w:val="apple-converted-space"/>
    <w:basedOn w:val="a0"/>
    <w:rsid w:val="004C490F"/>
  </w:style>
  <w:style w:type="character" w:customStyle="1" w:styleId="act">
    <w:name w:val="act"/>
    <w:basedOn w:val="a0"/>
    <w:rsid w:val="004C490F"/>
  </w:style>
  <w:style w:type="paragraph" w:styleId="a4">
    <w:name w:val="Normal (Web)"/>
    <w:basedOn w:val="a"/>
    <w:uiPriority w:val="99"/>
    <w:unhideWhenUsed/>
    <w:rsid w:val="004C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C490F"/>
    <w:rPr>
      <w:b/>
      <w:bCs/>
    </w:rPr>
  </w:style>
  <w:style w:type="paragraph" w:styleId="a6">
    <w:name w:val="No Spacing"/>
    <w:uiPriority w:val="1"/>
    <w:qFormat/>
    <w:rsid w:val="00DA4476"/>
    <w:pPr>
      <w:spacing w:after="0" w:line="240" w:lineRule="auto"/>
    </w:pPr>
  </w:style>
  <w:style w:type="table" w:styleId="a7">
    <w:name w:val="Table Grid"/>
    <w:basedOn w:val="a1"/>
    <w:uiPriority w:val="59"/>
    <w:rsid w:val="00551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B27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Акимат</dc:creator>
  <cp:lastModifiedBy>Виктория</cp:lastModifiedBy>
  <cp:revision>9</cp:revision>
  <dcterms:created xsi:type="dcterms:W3CDTF">2017-04-17T05:35:00Z</dcterms:created>
  <dcterms:modified xsi:type="dcterms:W3CDTF">2017-04-26T05:15:00Z</dcterms:modified>
</cp:coreProperties>
</file>